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804E4" w14:textId="6770A134" w:rsidR="00755103" w:rsidRDefault="00755103" w:rsidP="00BA73F7">
      <w:pPr>
        <w:jc w:val="right"/>
      </w:pPr>
      <w:r>
        <w:rPr>
          <w:noProof/>
        </w:rPr>
        <w:drawing>
          <wp:inline distT="0" distB="0" distL="0" distR="0" wp14:anchorId="66E52F5D" wp14:editId="23052899">
            <wp:extent cx="1870700" cy="667385"/>
            <wp:effectExtent l="0" t="0" r="0" b="0"/>
            <wp:docPr id="6" name="Picture 6" descr="Called to Be the Church: The Jour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alled to Be the Church: The Journey logo"/>
                    <pic:cNvPicPr/>
                  </pic:nvPicPr>
                  <pic:blipFill>
                    <a:blip r:embed="rId10">
                      <a:extLst>
                        <a:ext uri="{28A0092B-C50C-407E-A947-70E740481C1C}">
                          <a14:useLocalDpi xmlns:a14="http://schemas.microsoft.com/office/drawing/2010/main" val="0"/>
                        </a:ext>
                      </a:extLst>
                    </a:blip>
                    <a:stretch>
                      <a:fillRect/>
                    </a:stretch>
                  </pic:blipFill>
                  <pic:spPr>
                    <a:xfrm>
                      <a:off x="0" y="0"/>
                      <a:ext cx="1875728" cy="669179"/>
                    </a:xfrm>
                    <a:prstGeom prst="rect">
                      <a:avLst/>
                    </a:prstGeom>
                  </pic:spPr>
                </pic:pic>
              </a:graphicData>
            </a:graphic>
          </wp:inline>
        </w:drawing>
      </w:r>
    </w:p>
    <w:p w14:paraId="3F256B0A" w14:textId="08BEB8E0" w:rsidR="00BA73F7" w:rsidRPr="00603196" w:rsidRDefault="00BA73F7" w:rsidP="00BA73F7">
      <w:pPr>
        <w:pStyle w:val="Heading1"/>
      </w:pPr>
      <w:r w:rsidRPr="00603196">
        <w:t>Stewardship Seconds: J</w:t>
      </w:r>
      <w:r>
        <w:t>anuary</w:t>
      </w:r>
      <w:r w:rsidRPr="00603196">
        <w:rPr>
          <w:rFonts w:ascii="Arial" w:hAnsi="Arial" w:cs="Arial"/>
        </w:rPr>
        <w:t>‒</w:t>
      </w:r>
      <w:r>
        <w:t>June</w:t>
      </w:r>
      <w:r w:rsidRPr="00603196">
        <w:t xml:space="preserve"> 202</w:t>
      </w:r>
      <w:r w:rsidR="00781C7D">
        <w:t>5</w:t>
      </w:r>
    </w:p>
    <w:p w14:paraId="0DA64804" w14:textId="3F9AA9CE" w:rsidR="00BA73F7" w:rsidRDefault="00BA73F7" w:rsidP="00BA73F7">
      <w:pPr>
        <w:rPr>
          <w:i/>
        </w:rPr>
      </w:pPr>
      <w:r w:rsidRPr="00BA73F7">
        <w:rPr>
          <w:i/>
        </w:rPr>
        <w:t xml:space="preserve">Places to use these: in your worship bulletin, in your PowerPoint for worship, in your newsletter, on your website, on your Facebook page, to open a board/council meeting, and as many other places as you can think of to help nurture generous disciples of Jesus. If you have feedback or wish to share how you used this resource, please contact us at </w:t>
      </w:r>
      <w:hyperlink r:id="rId11" w:history="1">
        <w:r w:rsidRPr="00BA73F7">
          <w:rPr>
            <w:rStyle w:val="Hyperlink"/>
            <w:rFonts w:ascii="Calibri" w:eastAsia="Calibri" w:hAnsi="Calibri" w:cs="Calibri"/>
            <w:i/>
            <w:iCs/>
          </w:rPr>
          <w:t>stewardship@united-church.ca</w:t>
        </w:r>
      </w:hyperlink>
      <w:r w:rsidRPr="00BA73F7">
        <w:rPr>
          <w:i/>
        </w:rPr>
        <w:t>.</w:t>
      </w:r>
    </w:p>
    <w:p w14:paraId="414FDD91" w14:textId="69DE8E55" w:rsidR="00D75E6B" w:rsidRPr="00187700" w:rsidRDefault="00D75E6B" w:rsidP="00D75E6B">
      <w:pPr>
        <w:pStyle w:val="Heading2"/>
      </w:pPr>
      <w:r>
        <w:t>January 5: Second Sunday after Christmas</w:t>
      </w:r>
    </w:p>
    <w:p w14:paraId="2FF3D50D" w14:textId="54EDF39E" w:rsidR="00D75E6B" w:rsidRDefault="00D75E6B" w:rsidP="00D75E6B">
      <w:pPr>
        <w:spacing w:line="259" w:lineRule="auto"/>
      </w:pPr>
      <w:r>
        <w:t>As a new year unfolds, what fullness have we experienced from God? Can we see, name</w:t>
      </w:r>
      <w:r w:rsidR="00583BB8">
        <w:t>,</w:t>
      </w:r>
      <w:r>
        <w:t xml:space="preserve"> and know the grace God offers to our lives?</w:t>
      </w:r>
    </w:p>
    <w:p w14:paraId="38411FA0" w14:textId="77777777" w:rsidR="00D75E6B" w:rsidRPr="00187700" w:rsidRDefault="00D75E6B" w:rsidP="00D75E6B">
      <w:pPr>
        <w:pStyle w:val="Heading2"/>
      </w:pPr>
      <w:r>
        <w:t>January 12: Baptism of the Lord</w:t>
      </w:r>
    </w:p>
    <w:p w14:paraId="3567170A" w14:textId="414822D3" w:rsidR="00D75E6B" w:rsidRDefault="00D75E6B" w:rsidP="00D75E6B">
      <w:r>
        <w:t xml:space="preserve">How can we be </w:t>
      </w:r>
      <w:r w:rsidR="00583BB8">
        <w:t>joy</w:t>
      </w:r>
      <w:r>
        <w:t xml:space="preserve">, shining into </w:t>
      </w:r>
      <w:r w:rsidR="0060362E">
        <w:t>joyless</w:t>
      </w:r>
      <w:r>
        <w:t xml:space="preserve"> places and offering our gifts to the world?</w:t>
      </w:r>
    </w:p>
    <w:p w14:paraId="4EEBB346" w14:textId="77777777" w:rsidR="00D75E6B" w:rsidRPr="00187700" w:rsidRDefault="00D75E6B" w:rsidP="00D75E6B">
      <w:pPr>
        <w:pStyle w:val="Heading2"/>
      </w:pPr>
      <w:r>
        <w:t>January 19: Second Sunday after Epiphany</w:t>
      </w:r>
    </w:p>
    <w:p w14:paraId="434959B3" w14:textId="77777777" w:rsidR="00D75E6B" w:rsidRDefault="00D75E6B" w:rsidP="00D75E6B">
      <w:r>
        <w:t>We believe in a God who is creating, reconciling, and making new. As stewards and disciples, we use our resources to be co-creators with the Spirit, transforming and being transformed.</w:t>
      </w:r>
    </w:p>
    <w:p w14:paraId="7002F6A0" w14:textId="77777777" w:rsidR="00D75E6B" w:rsidRPr="00187700" w:rsidRDefault="00D75E6B" w:rsidP="00D75E6B">
      <w:pPr>
        <w:pStyle w:val="Heading2"/>
      </w:pPr>
      <w:r>
        <w:t>January 26: Third Sunday after Epiphany</w:t>
      </w:r>
    </w:p>
    <w:p w14:paraId="3CBC46B8" w14:textId="77777777" w:rsidR="00D75E6B" w:rsidRPr="00BD0C88" w:rsidRDefault="00D75E6B" w:rsidP="00D75E6B">
      <w:r w:rsidRPr="00BD0C88">
        <w:t>Proclaim the good news! Believe the good news! Let us be good stewards of God’s good news.</w:t>
      </w:r>
    </w:p>
    <w:p w14:paraId="1DF1DE95" w14:textId="38AF4703" w:rsidR="00D75E6B" w:rsidRPr="00187700" w:rsidRDefault="00D75E6B" w:rsidP="00D75E6B">
      <w:pPr>
        <w:pStyle w:val="Heading2"/>
      </w:pPr>
      <w:r>
        <w:t>February 2: Fourth Sunday after Epiphany</w:t>
      </w:r>
    </w:p>
    <w:p w14:paraId="62F4B685" w14:textId="77777777" w:rsidR="00D75E6B" w:rsidRDefault="00D75E6B" w:rsidP="00D75E6B">
      <w:r>
        <w:t xml:space="preserve">Giving becomes a spiritual practice when it is done with love. When we share ourselves not to boast or out of guilt, we are engaging in holy work. </w:t>
      </w:r>
    </w:p>
    <w:p w14:paraId="610AF597" w14:textId="77777777" w:rsidR="00D75E6B" w:rsidRPr="00187700" w:rsidRDefault="00D75E6B" w:rsidP="00D75E6B">
      <w:pPr>
        <w:pStyle w:val="Heading2"/>
      </w:pPr>
      <w:r w:rsidRPr="00187700">
        <w:t xml:space="preserve">February </w:t>
      </w:r>
      <w:r>
        <w:t>9: Fifth Sunday after Epiphany</w:t>
      </w:r>
    </w:p>
    <w:p w14:paraId="7C7C838F" w14:textId="77777777" w:rsidR="00D75E6B" w:rsidRDefault="00D75E6B" w:rsidP="00D75E6B">
      <w:r>
        <w:t>Fishing for people and caring for our catch should be our greatest work. Honouring the time and energy invested by church members is an essential part of stewardship.</w:t>
      </w:r>
    </w:p>
    <w:p w14:paraId="4FCFFFC2" w14:textId="77777777" w:rsidR="00D75E6B" w:rsidRPr="00187700" w:rsidRDefault="00D75E6B" w:rsidP="00D75E6B">
      <w:pPr>
        <w:pStyle w:val="Heading2"/>
      </w:pPr>
      <w:r>
        <w:t>February 16: Sixth Sunday after Epiphany</w:t>
      </w:r>
    </w:p>
    <w:p w14:paraId="79938439" w14:textId="1186D95E" w:rsidR="00D75E6B" w:rsidRDefault="00D75E6B" w:rsidP="00D75E6B">
      <w:r>
        <w:t>Jesus promises God’s blessing for those are hungry, weeping</w:t>
      </w:r>
      <w:r w:rsidR="00C80EDD">
        <w:t>,</w:t>
      </w:r>
      <w:r>
        <w:t xml:space="preserve"> and excluded</w:t>
      </w:r>
      <w:r w:rsidR="00C80EDD">
        <w:t>,</w:t>
      </w:r>
      <w:r>
        <w:t xml:space="preserve"> promising better days to come. Will you be the answer to someone else’s prayers? Can your generosity be God’s blessing for those who hurt?</w:t>
      </w:r>
    </w:p>
    <w:p w14:paraId="2B447B3D" w14:textId="77777777" w:rsidR="00D75E6B" w:rsidRPr="00187700" w:rsidRDefault="00D75E6B" w:rsidP="00D75E6B">
      <w:pPr>
        <w:pStyle w:val="Heading2"/>
      </w:pPr>
      <w:r w:rsidRPr="00187700">
        <w:t>February 2</w:t>
      </w:r>
      <w:r>
        <w:t>3: Seventh Sunday after Epiphany</w:t>
      </w:r>
    </w:p>
    <w:p w14:paraId="7D38A8CD" w14:textId="76E8AA97" w:rsidR="00D75E6B" w:rsidRPr="0004763B" w:rsidRDefault="00D75E6B" w:rsidP="00D75E6B">
      <w:pPr>
        <w:spacing w:line="259" w:lineRule="auto"/>
      </w:pPr>
      <w:r>
        <w:t>Too often we get stuck in the muck of human things—</w:t>
      </w:r>
      <w:proofErr w:type="spellStart"/>
      <w:r>
        <w:t>doomscrolling</w:t>
      </w:r>
      <w:proofErr w:type="spellEnd"/>
      <w:r>
        <w:t xml:space="preserve">, worrying about possessions, fretting over appearances. Jesus tells those who listen to set our mind on the </w:t>
      </w:r>
      <w:r w:rsidR="00195CDF">
        <w:t>D</w:t>
      </w:r>
      <w:r>
        <w:t>ivine</w:t>
      </w:r>
      <w:r w:rsidR="00195CDF">
        <w:rPr>
          <w:rFonts w:cs="Calibri"/>
          <w:noProof/>
        </w:rPr>
        <w:t>—</w:t>
      </w:r>
      <w:r>
        <w:t>generosity and prayer, loving service and worship</w:t>
      </w:r>
      <w:r w:rsidR="00A25965">
        <w:rPr>
          <w:rFonts w:cs="Calibri"/>
          <w:noProof/>
        </w:rPr>
        <w:t>—</w:t>
      </w:r>
      <w:r>
        <w:t xml:space="preserve">and spend our time and resources making the world better for all. </w:t>
      </w:r>
    </w:p>
    <w:p w14:paraId="01B0B1EB" w14:textId="77777777" w:rsidR="00D75E6B" w:rsidRPr="009239F2" w:rsidRDefault="00D75E6B" w:rsidP="009239F2">
      <w:pPr>
        <w:pStyle w:val="Heading2"/>
      </w:pPr>
      <w:r w:rsidRPr="009239F2">
        <w:lastRenderedPageBreak/>
        <w:t>March 2: Transfiguration Sunday</w:t>
      </w:r>
    </w:p>
    <w:p w14:paraId="72A63825" w14:textId="77777777" w:rsidR="00D75E6B" w:rsidRDefault="00D75E6B" w:rsidP="00D75E6B">
      <w:r>
        <w:t>Living in God’s presence changes us. We will become more generous, more caring, more loving.</w:t>
      </w:r>
    </w:p>
    <w:p w14:paraId="6DC4D0FD" w14:textId="7D8A2B62" w:rsidR="00D75E6B" w:rsidRPr="00187700" w:rsidRDefault="00D75E6B" w:rsidP="009239F2">
      <w:pPr>
        <w:pStyle w:val="Heading2"/>
      </w:pPr>
      <w:r>
        <w:t>March 9: First Sunday in Lent</w:t>
      </w:r>
    </w:p>
    <w:p w14:paraId="329259E5" w14:textId="77777777" w:rsidR="00D75E6B" w:rsidRDefault="00D75E6B" w:rsidP="00D75E6B">
      <w:r>
        <w:t>Giving and sharing as a first priority is what keeps us in good relations with our neighbours and our neighbourhood.</w:t>
      </w:r>
    </w:p>
    <w:p w14:paraId="338F73E5" w14:textId="6ADEB9C8" w:rsidR="00D75E6B" w:rsidRPr="00187700" w:rsidRDefault="00D75E6B" w:rsidP="009239F2">
      <w:pPr>
        <w:pStyle w:val="Heading2"/>
      </w:pPr>
      <w:r>
        <w:t>March 16: Second Sunday in Lent</w:t>
      </w:r>
    </w:p>
    <w:p w14:paraId="215DD988" w14:textId="64D6F01E" w:rsidR="00D75E6B" w:rsidRDefault="00D75E6B" w:rsidP="00D75E6B">
      <w:r>
        <w:t>It is not easy to be generous, to care for creation</w:t>
      </w:r>
      <w:r w:rsidR="00FE38F2">
        <w:t>,</w:t>
      </w:r>
      <w:r>
        <w:t xml:space="preserve"> and </w:t>
      </w:r>
      <w:r w:rsidR="00FE38F2">
        <w:t xml:space="preserve">to </w:t>
      </w:r>
      <w:r>
        <w:t>love your neighbour when everything around you teaches greed and individualism, but stand firm.</w:t>
      </w:r>
    </w:p>
    <w:p w14:paraId="286EF8DF" w14:textId="77777777" w:rsidR="00D75E6B" w:rsidRPr="00187700" w:rsidRDefault="00D75E6B" w:rsidP="009239F2">
      <w:pPr>
        <w:pStyle w:val="Heading2"/>
      </w:pPr>
      <w:r>
        <w:t>March 23: Third Sunday in Lent</w:t>
      </w:r>
    </w:p>
    <w:p w14:paraId="444E3AE9" w14:textId="77777777" w:rsidR="00D75E6B" w:rsidRDefault="00D75E6B" w:rsidP="00D75E6B">
      <w:pPr>
        <w:rPr>
          <w:rFonts w:eastAsia="MS Mincho"/>
        </w:rPr>
      </w:pPr>
      <w:r w:rsidRPr="025C9AF0">
        <w:rPr>
          <w:rFonts w:eastAsia="MS Mincho"/>
        </w:rPr>
        <w:t>How we use our money and resources is an indication of the depth of our relationship with God.</w:t>
      </w:r>
    </w:p>
    <w:p w14:paraId="0836C375" w14:textId="77777777" w:rsidR="00D75E6B" w:rsidRPr="00187700" w:rsidRDefault="00D75E6B" w:rsidP="009239F2">
      <w:pPr>
        <w:pStyle w:val="Heading2"/>
      </w:pPr>
      <w:r>
        <w:t>March 30: Fourth Sunday in Lent</w:t>
      </w:r>
    </w:p>
    <w:p w14:paraId="37F50591" w14:textId="52D0E65F" w:rsidR="00D75E6B" w:rsidRDefault="00D75E6B" w:rsidP="00D75E6B">
      <w:r>
        <w:t xml:space="preserve">“So if anyone is in Christ, there is a new creation: everything old has passed away; look, new things have come into being!” </w:t>
      </w:r>
      <w:r w:rsidR="00DB5646">
        <w:t>(</w:t>
      </w:r>
      <w:r>
        <w:t>2 Corinthians 5:17 NRSV</w:t>
      </w:r>
      <w:r w:rsidR="00DB5646">
        <w:t>)</w:t>
      </w:r>
    </w:p>
    <w:p w14:paraId="4DE37001" w14:textId="77777777" w:rsidR="00D75E6B" w:rsidRDefault="00D75E6B" w:rsidP="009239F2">
      <w:pPr>
        <w:pStyle w:val="Heading2"/>
      </w:pPr>
      <w:r>
        <w:t>April 6: Fifth Sunday in Lent</w:t>
      </w:r>
    </w:p>
    <w:p w14:paraId="294CB885" w14:textId="77777777" w:rsidR="00D75E6B" w:rsidRDefault="00D75E6B" w:rsidP="00D75E6B">
      <w:r>
        <w:t>When you use what God has blessed you with generously to care for creation and neighbour, you are praising God.</w:t>
      </w:r>
    </w:p>
    <w:p w14:paraId="7F4F9E34" w14:textId="77777777" w:rsidR="00D75E6B" w:rsidRPr="00187700" w:rsidRDefault="00D75E6B" w:rsidP="009239F2">
      <w:pPr>
        <w:pStyle w:val="Heading2"/>
      </w:pPr>
      <w:r>
        <w:t>April 13: Palm Sunday</w:t>
      </w:r>
    </w:p>
    <w:p w14:paraId="2C753391" w14:textId="77777777" w:rsidR="00D75E6B" w:rsidRDefault="00D75E6B" w:rsidP="00D75E6B">
      <w:r>
        <w:t>Is it service? Is it clothes? Is it money? Is it yourself? What will you offer to celebrate Jesus this week?</w:t>
      </w:r>
    </w:p>
    <w:p w14:paraId="27481320" w14:textId="4C54C38C" w:rsidR="00D75E6B" w:rsidRPr="00187700" w:rsidRDefault="00D75E6B" w:rsidP="00137695">
      <w:pPr>
        <w:pStyle w:val="Heading2"/>
      </w:pPr>
      <w:r>
        <w:t>April 20: Easter</w:t>
      </w:r>
      <w:r w:rsidR="00137695">
        <w:t xml:space="preserve"> </w:t>
      </w:r>
      <w:r>
        <w:t>Sunday</w:t>
      </w:r>
    </w:p>
    <w:p w14:paraId="1312771D" w14:textId="77777777" w:rsidR="00D75E6B" w:rsidRDefault="00D75E6B" w:rsidP="00D75E6B">
      <w:r>
        <w:t>Where would we be if the women at the tomb had not shared what they experienced? Or if the disciples had not shared their stories? Or if people of vision had not shared their faith in your community? A legacy of sharing is why we are here. What do you have to share because of the resurrection?</w:t>
      </w:r>
    </w:p>
    <w:p w14:paraId="467047C3" w14:textId="77777777" w:rsidR="00D75E6B" w:rsidRPr="00187700" w:rsidRDefault="00D75E6B" w:rsidP="00137695">
      <w:pPr>
        <w:pStyle w:val="Heading2"/>
      </w:pPr>
      <w:r>
        <w:t>April 27: Second Sunday of Easter</w:t>
      </w:r>
    </w:p>
    <w:p w14:paraId="5C7DCE78" w14:textId="77777777" w:rsidR="00D75E6B" w:rsidRDefault="00D75E6B" w:rsidP="00D75E6B">
      <w:r>
        <w:t>Whatever it takes to share the amazing news of Jesus’ resurrection, let us offer those things.</w:t>
      </w:r>
    </w:p>
    <w:p w14:paraId="6166A822" w14:textId="23DAF0B7" w:rsidR="00D75E6B" w:rsidRPr="00187700" w:rsidRDefault="00D75E6B" w:rsidP="00137695">
      <w:pPr>
        <w:pStyle w:val="Heading2"/>
      </w:pPr>
      <w:r w:rsidRPr="00187700">
        <w:t xml:space="preserve">May </w:t>
      </w:r>
      <w:r>
        <w:t>4: Third Sunday of Easter</w:t>
      </w:r>
    </w:p>
    <w:p w14:paraId="3A4D18B0" w14:textId="77777777" w:rsidR="00D75E6B" w:rsidRPr="00BD0C88" w:rsidRDefault="00D75E6B" w:rsidP="00D75E6B">
      <w:r>
        <w:t>Sometimes it takes a short, sharp shock to help us see the needs that are right in front of us and respond to them.</w:t>
      </w:r>
    </w:p>
    <w:p w14:paraId="3AB8E6D6" w14:textId="625459BC" w:rsidR="00D75E6B" w:rsidRPr="00187700" w:rsidRDefault="00D75E6B" w:rsidP="00137695">
      <w:pPr>
        <w:pStyle w:val="Heading2"/>
      </w:pPr>
      <w:r w:rsidRPr="00187700">
        <w:t>May 1</w:t>
      </w:r>
      <w:r>
        <w:t>1: Fourth Sunday of Easter</w:t>
      </w:r>
    </w:p>
    <w:p w14:paraId="627C83D8" w14:textId="77777777" w:rsidR="00D75E6B" w:rsidRPr="00BD0C88" w:rsidRDefault="00D75E6B" w:rsidP="00D75E6B">
      <w:r>
        <w:t>Let us take time to listen to the Spirit within us that calls us to follow the example of Jesus.</w:t>
      </w:r>
    </w:p>
    <w:p w14:paraId="5DDAE915" w14:textId="0CB6F7FD" w:rsidR="00D75E6B" w:rsidRPr="00187700" w:rsidRDefault="00D75E6B" w:rsidP="00137695">
      <w:pPr>
        <w:pStyle w:val="Heading2"/>
      </w:pPr>
      <w:r w:rsidRPr="00187700">
        <w:t xml:space="preserve">May </w:t>
      </w:r>
      <w:r>
        <w:t>18: Fifth Sunday of Easter</w:t>
      </w:r>
    </w:p>
    <w:p w14:paraId="322CAEE2" w14:textId="308C726C" w:rsidR="00D75E6B" w:rsidRPr="00BD0C88" w:rsidRDefault="00D75E6B" w:rsidP="00D75E6B">
      <w:r>
        <w:t>We should care less about who “deserves” what we share and more about where God is calling us to share it.</w:t>
      </w:r>
    </w:p>
    <w:p w14:paraId="773DEF49" w14:textId="77777777" w:rsidR="00D75E6B" w:rsidRPr="00187700" w:rsidRDefault="00D75E6B" w:rsidP="00137695">
      <w:pPr>
        <w:pStyle w:val="Heading2"/>
      </w:pPr>
      <w:r w:rsidRPr="00187700">
        <w:t xml:space="preserve">May </w:t>
      </w:r>
      <w:r>
        <w:t>25: Sixth Sunday of Easter</w:t>
      </w:r>
    </w:p>
    <w:p w14:paraId="1E11C5E6" w14:textId="77777777" w:rsidR="00D75E6B" w:rsidRPr="00BD0C88" w:rsidRDefault="00D75E6B" w:rsidP="00D75E6B">
      <w:r>
        <w:t>When you give your time and yourself to someone by recognizing them and honouring them as equal, no matter how unimportant they may seem, a miracle takes place.</w:t>
      </w:r>
    </w:p>
    <w:p w14:paraId="2AE1BE21" w14:textId="77777777" w:rsidR="00D75E6B" w:rsidRPr="00187700" w:rsidRDefault="00D75E6B" w:rsidP="00137695">
      <w:pPr>
        <w:pStyle w:val="Heading2"/>
      </w:pPr>
      <w:r w:rsidRPr="00187700">
        <w:t xml:space="preserve">June </w:t>
      </w:r>
      <w:r>
        <w:t>1: Seventh Sunday of Easter</w:t>
      </w:r>
      <w:r w:rsidRPr="00187700">
        <w:t> </w:t>
      </w:r>
    </w:p>
    <w:p w14:paraId="3147CCF5" w14:textId="77777777" w:rsidR="00D75E6B" w:rsidRPr="00BD0C88" w:rsidRDefault="00D75E6B" w:rsidP="00D75E6B">
      <w:r>
        <w:t>Believe it or not, sometimes when you give, the unlikeliest action can bear the most fruit.</w:t>
      </w:r>
    </w:p>
    <w:p w14:paraId="2A8EAC18" w14:textId="2C4A27E9" w:rsidR="00D75E6B" w:rsidRPr="00187700" w:rsidRDefault="00D75E6B" w:rsidP="00137695">
      <w:pPr>
        <w:pStyle w:val="Heading2"/>
      </w:pPr>
      <w:r w:rsidRPr="00187700">
        <w:t xml:space="preserve">June </w:t>
      </w:r>
      <w:r>
        <w:t xml:space="preserve">8: Day of </w:t>
      </w:r>
      <w:r w:rsidRPr="00187700">
        <w:t>Pentecost</w:t>
      </w:r>
    </w:p>
    <w:p w14:paraId="3E6CED6F" w14:textId="2FFCE093" w:rsidR="00D75E6B" w:rsidRPr="00BD0C88" w:rsidRDefault="00D75E6B" w:rsidP="00D75E6B">
      <w:r>
        <w:t>Discipleship is about listening to the voice of the Holy Spirit and learning to keep generosity at the heart of our actions.</w:t>
      </w:r>
    </w:p>
    <w:p w14:paraId="73DD978F" w14:textId="77777777" w:rsidR="00D75E6B" w:rsidRPr="00187700" w:rsidRDefault="00D75E6B" w:rsidP="00137695">
      <w:pPr>
        <w:pStyle w:val="Heading2"/>
      </w:pPr>
      <w:r w:rsidRPr="00187700">
        <w:t xml:space="preserve">June </w:t>
      </w:r>
      <w:r>
        <w:t>15</w:t>
      </w:r>
      <w:r w:rsidRPr="00187700">
        <w:t xml:space="preserve">: </w:t>
      </w:r>
      <w:r>
        <w:t>Trinity Sunday</w:t>
      </w:r>
    </w:p>
    <w:p w14:paraId="170C39CB" w14:textId="77777777" w:rsidR="00D75E6B" w:rsidRPr="00BD0C88" w:rsidRDefault="00D75E6B" w:rsidP="00D75E6B">
      <w:r>
        <w:t>Giving and generosity provide hope, and hope does not disappoint us, because God’s love has been poured into our hearts through the Holy Spirit.</w:t>
      </w:r>
    </w:p>
    <w:p w14:paraId="4B11E980" w14:textId="13403508" w:rsidR="00D75E6B" w:rsidRPr="00187700" w:rsidRDefault="00D75E6B" w:rsidP="00137695">
      <w:pPr>
        <w:pStyle w:val="Heading2"/>
      </w:pPr>
      <w:r w:rsidRPr="00187700">
        <w:t>June 2</w:t>
      </w:r>
      <w:r>
        <w:t xml:space="preserve">2: Second </w:t>
      </w:r>
      <w:r w:rsidRPr="00187700">
        <w:t>Sunday after Pentecost</w:t>
      </w:r>
    </w:p>
    <w:p w14:paraId="0937BBA7" w14:textId="213F2E47" w:rsidR="00D75E6B" w:rsidRPr="00BD0C88" w:rsidRDefault="00D75E6B" w:rsidP="00D75E6B">
      <w:pPr>
        <w:spacing w:line="259" w:lineRule="auto"/>
      </w:pPr>
      <w:r>
        <w:t>As g</w:t>
      </w:r>
      <w:r w:rsidRPr="00BD0C88">
        <w:t>ood stewards</w:t>
      </w:r>
      <w:r>
        <w:t>, we</w:t>
      </w:r>
      <w:r w:rsidRPr="00BD0C88">
        <w:t xml:space="preserve"> share </w:t>
      </w:r>
      <w:r>
        <w:t xml:space="preserve">our </w:t>
      </w:r>
      <w:r w:rsidRPr="00BD0C88">
        <w:t xml:space="preserve">abundance </w:t>
      </w:r>
      <w:r>
        <w:t>to help nurture God’s kin-</w:t>
      </w:r>
      <w:proofErr w:type="spellStart"/>
      <w:r>
        <w:t>dom</w:t>
      </w:r>
      <w:proofErr w:type="spellEnd"/>
      <w:r>
        <w:t xml:space="preserve"> on earth.</w:t>
      </w:r>
    </w:p>
    <w:p w14:paraId="3A26BB94" w14:textId="77777777" w:rsidR="00D75E6B" w:rsidRPr="00D23698" w:rsidRDefault="00D75E6B" w:rsidP="00137695">
      <w:pPr>
        <w:pStyle w:val="Heading2"/>
      </w:pPr>
      <w:r>
        <w:t xml:space="preserve">June 29: Third </w:t>
      </w:r>
      <w:r w:rsidRPr="00D23698">
        <w:t xml:space="preserve">Sunday after Pentecost </w:t>
      </w:r>
    </w:p>
    <w:p w14:paraId="27F0A8A3" w14:textId="590A3B57" w:rsidR="00587661" w:rsidRPr="002023D1" w:rsidRDefault="00D75E6B">
      <w:r>
        <w:t>We are called to do our best to redistribute God</w:t>
      </w:r>
      <w:r w:rsidR="00C2110F">
        <w:t>’</w:t>
      </w:r>
      <w:r>
        <w:t xml:space="preserve">s abundance so that all who need help can not only survive but </w:t>
      </w:r>
      <w:r w:rsidR="00C2110F">
        <w:t xml:space="preserve">also </w:t>
      </w:r>
      <w:r>
        <w:t>thrive.</w:t>
      </w:r>
    </w:p>
    <w:sectPr w:rsidR="00587661" w:rsidRPr="002023D1" w:rsidSect="00455D76">
      <w:headerReference w:type="default" r:id="rId12"/>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F1728" w14:textId="77777777" w:rsidR="00594471" w:rsidRDefault="00594471" w:rsidP="00811C97">
      <w:pPr>
        <w:spacing w:after="0"/>
      </w:pPr>
      <w:r>
        <w:separator/>
      </w:r>
    </w:p>
  </w:endnote>
  <w:endnote w:type="continuationSeparator" w:id="0">
    <w:p w14:paraId="30E3EE38" w14:textId="77777777" w:rsidR="00594471" w:rsidRDefault="00594471" w:rsidP="00811C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F2EC2" w14:textId="4485A656" w:rsidR="00811C97" w:rsidRPr="00811C97" w:rsidRDefault="00811C97" w:rsidP="00811C97">
    <w:pPr>
      <w:pStyle w:val="Footer"/>
      <w:pBdr>
        <w:top w:val="single" w:sz="4" w:space="4" w:color="auto"/>
      </w:pBdr>
      <w:tabs>
        <w:tab w:val="left" w:pos="9270"/>
      </w:tabs>
      <w:rPr>
        <w:sz w:val="20"/>
        <w:szCs w:val="20"/>
      </w:rPr>
    </w:pPr>
    <w:r w:rsidRPr="00811C97">
      <w:rPr>
        <w:sz w:val="20"/>
        <w:szCs w:val="20"/>
      </w:rPr>
      <w:t>© 202</w:t>
    </w:r>
    <w:r w:rsidR="00C3457E">
      <w:rPr>
        <w:sz w:val="20"/>
        <w:szCs w:val="20"/>
      </w:rPr>
      <w:t>4</w:t>
    </w:r>
    <w:r w:rsidRPr="00811C97">
      <w:rPr>
        <w:sz w:val="20"/>
        <w:szCs w:val="20"/>
      </w:rPr>
      <w:t xml:space="preserve"> The United Church of Canada/</w:t>
    </w:r>
    <w:proofErr w:type="spellStart"/>
    <w:r w:rsidRPr="00811C97">
      <w:rPr>
        <w:sz w:val="20"/>
        <w:szCs w:val="20"/>
      </w:rPr>
      <w:t>L’Église</w:t>
    </w:r>
    <w:proofErr w:type="spellEnd"/>
    <w:r w:rsidRPr="00811C97">
      <w:rPr>
        <w:sz w:val="20"/>
        <w:szCs w:val="20"/>
      </w:rPr>
      <w:t xml:space="preserve"> </w:t>
    </w:r>
    <w:proofErr w:type="spellStart"/>
    <w:r w:rsidRPr="00811C97">
      <w:rPr>
        <w:sz w:val="20"/>
        <w:szCs w:val="20"/>
      </w:rPr>
      <w:t>Unie</w:t>
    </w:r>
    <w:proofErr w:type="spellEnd"/>
    <w:r w:rsidRPr="00811C97">
      <w:rPr>
        <w:sz w:val="20"/>
        <w:szCs w:val="20"/>
      </w:rPr>
      <w:t xml:space="preserve"> du Canada. Licensed under Creative Commons Attribution Non-commercial Share Alike Licence. To view a copy of this licence, visit </w:t>
    </w:r>
    <w:hyperlink r:id="rId1" w:history="1">
      <w:r w:rsidRPr="00811C97">
        <w:rPr>
          <w:color w:val="0000FF"/>
          <w:sz w:val="20"/>
          <w:szCs w:val="20"/>
          <w:u w:val="single"/>
        </w:rPr>
        <w:t>http://creativecommons.org/licenses/by-nc-sa/2.5/ca</w:t>
      </w:r>
    </w:hyperlink>
    <w:r w:rsidRPr="00811C97">
      <w:rPr>
        <w:sz w:val="20"/>
        <w:szCs w:val="20"/>
      </w:rPr>
      <w:t>. Any copy must include this notice.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9F6D3" w14:textId="55A8C5E2" w:rsidR="006015F9" w:rsidRPr="00455D76" w:rsidRDefault="00455D76" w:rsidP="00455D76">
    <w:pPr>
      <w:pStyle w:val="Footer"/>
      <w:pBdr>
        <w:top w:val="single" w:sz="4" w:space="4" w:color="auto"/>
      </w:pBdr>
      <w:tabs>
        <w:tab w:val="left" w:pos="9270"/>
      </w:tabs>
      <w:rPr>
        <w:sz w:val="20"/>
        <w:szCs w:val="20"/>
      </w:rPr>
    </w:pPr>
    <w:r w:rsidRPr="00811C97">
      <w:rPr>
        <w:sz w:val="20"/>
        <w:szCs w:val="20"/>
      </w:rPr>
      <w:t>© 202</w:t>
    </w:r>
    <w:r w:rsidR="00C3457E">
      <w:rPr>
        <w:sz w:val="20"/>
        <w:szCs w:val="20"/>
      </w:rPr>
      <w:t>4</w:t>
    </w:r>
    <w:r w:rsidRPr="00811C97">
      <w:rPr>
        <w:sz w:val="20"/>
        <w:szCs w:val="20"/>
      </w:rPr>
      <w:t xml:space="preserve"> The United Church of Canada/</w:t>
    </w:r>
    <w:proofErr w:type="spellStart"/>
    <w:r w:rsidRPr="00811C97">
      <w:rPr>
        <w:sz w:val="20"/>
        <w:szCs w:val="20"/>
      </w:rPr>
      <w:t>L’Église</w:t>
    </w:r>
    <w:proofErr w:type="spellEnd"/>
    <w:r w:rsidRPr="00811C97">
      <w:rPr>
        <w:sz w:val="20"/>
        <w:szCs w:val="20"/>
      </w:rPr>
      <w:t xml:space="preserve"> </w:t>
    </w:r>
    <w:proofErr w:type="spellStart"/>
    <w:r w:rsidRPr="00811C97">
      <w:rPr>
        <w:sz w:val="20"/>
        <w:szCs w:val="20"/>
      </w:rPr>
      <w:t>Unie</w:t>
    </w:r>
    <w:proofErr w:type="spellEnd"/>
    <w:r w:rsidRPr="00811C97">
      <w:rPr>
        <w:sz w:val="20"/>
        <w:szCs w:val="20"/>
      </w:rPr>
      <w:t xml:space="preserve"> du Canada. Licensed under Creative Commons Attribution Non-commercial Share Alike Licence. To view a copy of this licence, visit </w:t>
    </w:r>
    <w:hyperlink r:id="rId1" w:history="1">
      <w:r w:rsidRPr="00811C97">
        <w:rPr>
          <w:color w:val="0000FF"/>
          <w:sz w:val="20"/>
          <w:szCs w:val="20"/>
          <w:u w:val="single"/>
        </w:rPr>
        <w:t>http://creativecommons.org/licenses/by-nc-sa/2.5/ca</w:t>
      </w:r>
    </w:hyperlink>
    <w:r w:rsidRPr="00811C97">
      <w:rPr>
        <w:sz w:val="20"/>
        <w:szCs w:val="20"/>
      </w:rPr>
      <w:t>. Any copy must include this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ABACC" w14:textId="77777777" w:rsidR="00594471" w:rsidRDefault="00594471" w:rsidP="00811C97">
      <w:pPr>
        <w:spacing w:after="0"/>
      </w:pPr>
      <w:r>
        <w:separator/>
      </w:r>
    </w:p>
  </w:footnote>
  <w:footnote w:type="continuationSeparator" w:id="0">
    <w:p w14:paraId="513DB1F0" w14:textId="77777777" w:rsidR="00594471" w:rsidRDefault="00594471" w:rsidP="00811C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208664"/>
      <w:docPartObj>
        <w:docPartGallery w:val="Page Numbers (Top of Page)"/>
        <w:docPartUnique/>
      </w:docPartObj>
    </w:sdtPr>
    <w:sdtEndPr>
      <w:rPr>
        <w:noProof/>
      </w:rPr>
    </w:sdtEndPr>
    <w:sdtContent>
      <w:p w14:paraId="1831C777" w14:textId="7DB141A8" w:rsidR="006015F9" w:rsidRDefault="006015F9" w:rsidP="006015F9">
        <w:pPr>
          <w:pStyle w:val="Header"/>
          <w:pBdr>
            <w:bottom w:val="single" w:sz="4" w:space="4" w:color="auto"/>
          </w:pBdr>
          <w:tabs>
            <w:tab w:val="clear" w:pos="4680"/>
          </w:tabs>
        </w:pPr>
        <w:r>
          <w:t xml:space="preserve">Stewardship Seconds: </w:t>
        </w:r>
        <w:r w:rsidR="00C3457E">
          <w:t>January</w:t>
        </w:r>
        <w:r w:rsidR="00FB5DC3">
          <w:rPr>
            <w:rFonts w:cs="Calibri"/>
          </w:rPr>
          <w:t>‒</w:t>
        </w:r>
        <w:r w:rsidR="00C3457E">
          <w:t>June</w:t>
        </w:r>
        <w:r w:rsidR="003702EE">
          <w:t xml:space="preserve"> 202</w:t>
        </w:r>
        <w:r w:rsidR="00322443">
          <w:t>5</w:t>
        </w:r>
        <w:r>
          <w:tab/>
        </w:r>
        <w:r>
          <w:fldChar w:fldCharType="begin"/>
        </w:r>
        <w:r>
          <w:instrText xml:space="preserve"> PAGE   \* MERGEFORMAT </w:instrText>
        </w:r>
        <w:r>
          <w:fldChar w:fldCharType="separate"/>
        </w:r>
        <w:r>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E9"/>
    <w:rsid w:val="00010D9F"/>
    <w:rsid w:val="000911F2"/>
    <w:rsid w:val="000A7A2B"/>
    <w:rsid w:val="000B75EC"/>
    <w:rsid w:val="000C22B0"/>
    <w:rsid w:val="000F11F3"/>
    <w:rsid w:val="00110D55"/>
    <w:rsid w:val="00124298"/>
    <w:rsid w:val="00137695"/>
    <w:rsid w:val="001432CA"/>
    <w:rsid w:val="00153FAA"/>
    <w:rsid w:val="00195CDF"/>
    <w:rsid w:val="001C4A10"/>
    <w:rsid w:val="001F4044"/>
    <w:rsid w:val="002023D1"/>
    <w:rsid w:val="002542F8"/>
    <w:rsid w:val="0027237B"/>
    <w:rsid w:val="00285B9D"/>
    <w:rsid w:val="002879E4"/>
    <w:rsid w:val="00322443"/>
    <w:rsid w:val="003279BF"/>
    <w:rsid w:val="003702EE"/>
    <w:rsid w:val="003A52DC"/>
    <w:rsid w:val="003D1F15"/>
    <w:rsid w:val="003F355E"/>
    <w:rsid w:val="00414647"/>
    <w:rsid w:val="00455D76"/>
    <w:rsid w:val="004B2731"/>
    <w:rsid w:val="005706F4"/>
    <w:rsid w:val="00583BB8"/>
    <w:rsid w:val="00587661"/>
    <w:rsid w:val="00594471"/>
    <w:rsid w:val="005D0FC1"/>
    <w:rsid w:val="005D7259"/>
    <w:rsid w:val="006015F9"/>
    <w:rsid w:val="0060362E"/>
    <w:rsid w:val="00626F2F"/>
    <w:rsid w:val="006346B1"/>
    <w:rsid w:val="00684BE9"/>
    <w:rsid w:val="00696FA9"/>
    <w:rsid w:val="006A1E7A"/>
    <w:rsid w:val="00703094"/>
    <w:rsid w:val="00755103"/>
    <w:rsid w:val="00760EB2"/>
    <w:rsid w:val="00781C7D"/>
    <w:rsid w:val="007C39ED"/>
    <w:rsid w:val="007F16AB"/>
    <w:rsid w:val="00811C97"/>
    <w:rsid w:val="00815997"/>
    <w:rsid w:val="00820247"/>
    <w:rsid w:val="00887AF1"/>
    <w:rsid w:val="008E007B"/>
    <w:rsid w:val="0090760F"/>
    <w:rsid w:val="00920F5B"/>
    <w:rsid w:val="009239F2"/>
    <w:rsid w:val="009263AD"/>
    <w:rsid w:val="0094331E"/>
    <w:rsid w:val="00946C16"/>
    <w:rsid w:val="0095605A"/>
    <w:rsid w:val="009644DC"/>
    <w:rsid w:val="00A005F7"/>
    <w:rsid w:val="00A25965"/>
    <w:rsid w:val="00A84825"/>
    <w:rsid w:val="00AA360B"/>
    <w:rsid w:val="00AC7784"/>
    <w:rsid w:val="00AF4865"/>
    <w:rsid w:val="00B0561C"/>
    <w:rsid w:val="00B3631F"/>
    <w:rsid w:val="00B5064B"/>
    <w:rsid w:val="00BA73F7"/>
    <w:rsid w:val="00BF3632"/>
    <w:rsid w:val="00C17C28"/>
    <w:rsid w:val="00C2110F"/>
    <w:rsid w:val="00C3457E"/>
    <w:rsid w:val="00C4013E"/>
    <w:rsid w:val="00C80EDD"/>
    <w:rsid w:val="00CD4A90"/>
    <w:rsid w:val="00CD71C2"/>
    <w:rsid w:val="00CF1113"/>
    <w:rsid w:val="00D75E6B"/>
    <w:rsid w:val="00DB5646"/>
    <w:rsid w:val="00DC3A2D"/>
    <w:rsid w:val="00DD219C"/>
    <w:rsid w:val="00DE0BC8"/>
    <w:rsid w:val="00DE1F22"/>
    <w:rsid w:val="00DE729F"/>
    <w:rsid w:val="00DF0870"/>
    <w:rsid w:val="00E17230"/>
    <w:rsid w:val="00E56550"/>
    <w:rsid w:val="00E71D79"/>
    <w:rsid w:val="00F53438"/>
    <w:rsid w:val="00F90C23"/>
    <w:rsid w:val="00F9395E"/>
    <w:rsid w:val="00FA62D3"/>
    <w:rsid w:val="00FB5DC3"/>
    <w:rsid w:val="00FE3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8D71A"/>
  <w15:chartTrackingRefBased/>
  <w15:docId w15:val="{F4281630-DBD9-4B7B-B82E-443FEEF8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3F7"/>
    <w:pPr>
      <w:spacing w:after="240"/>
    </w:pPr>
    <w:rPr>
      <w:rFonts w:ascii="Calibri" w:eastAsia="Times New Roman" w:hAnsi="Calibri" w:cs="Times New Roman"/>
      <w:sz w:val="24"/>
      <w:szCs w:val="24"/>
      <w:lang w:val="en-CA"/>
    </w:rPr>
  </w:style>
  <w:style w:type="paragraph" w:styleId="Heading1">
    <w:name w:val="heading 1"/>
    <w:basedOn w:val="Normal"/>
    <w:next w:val="Normal"/>
    <w:link w:val="Heading1Char"/>
    <w:autoRedefine/>
    <w:uiPriority w:val="9"/>
    <w:qFormat/>
    <w:rsid w:val="00FA62D3"/>
    <w:pPr>
      <w:keepNext/>
      <w:keepLines/>
      <w:spacing w:after="120"/>
      <w:outlineLvl w:val="0"/>
    </w:pPr>
    <w:rPr>
      <w:rFonts w:ascii="Trebuchet MS" w:eastAsiaTheme="majorEastAsia" w:hAnsi="Trebuchet MS" w:cstheme="majorBidi"/>
      <w:b/>
      <w:sz w:val="28"/>
      <w:szCs w:val="32"/>
      <w:lang w:val="en-US"/>
    </w:rPr>
  </w:style>
  <w:style w:type="paragraph" w:styleId="Heading2">
    <w:name w:val="heading 2"/>
    <w:basedOn w:val="Normal"/>
    <w:next w:val="Normal"/>
    <w:link w:val="Heading2Char"/>
    <w:uiPriority w:val="9"/>
    <w:unhideWhenUsed/>
    <w:qFormat/>
    <w:rsid w:val="00DD219C"/>
    <w:pPr>
      <w:keepNext/>
      <w:keepLines/>
      <w:spacing w:before="240" w:after="0"/>
      <w:outlineLvl w:val="1"/>
    </w:pPr>
    <w:rPr>
      <w:rFonts w:ascii="Trebuchet MS" w:eastAsiaTheme="majorEastAsia" w:hAnsi="Trebuchet MS"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2D3"/>
    <w:rPr>
      <w:rFonts w:ascii="Trebuchet MS" w:eastAsiaTheme="majorEastAsia" w:hAnsi="Trebuchet MS" w:cstheme="majorBidi"/>
      <w:b/>
      <w:sz w:val="28"/>
      <w:szCs w:val="32"/>
    </w:rPr>
  </w:style>
  <w:style w:type="character" w:customStyle="1" w:styleId="Heading2Char">
    <w:name w:val="Heading 2 Char"/>
    <w:basedOn w:val="DefaultParagraphFont"/>
    <w:link w:val="Heading2"/>
    <w:uiPriority w:val="9"/>
    <w:rsid w:val="00DD219C"/>
    <w:rPr>
      <w:rFonts w:ascii="Trebuchet MS" w:eastAsiaTheme="majorEastAsia" w:hAnsi="Trebuchet MS" w:cstheme="majorBidi"/>
      <w:b/>
      <w:sz w:val="24"/>
      <w:szCs w:val="26"/>
      <w:lang w:val="en-CA"/>
    </w:rPr>
  </w:style>
  <w:style w:type="paragraph" w:styleId="Header">
    <w:name w:val="header"/>
    <w:basedOn w:val="Normal"/>
    <w:link w:val="HeaderChar"/>
    <w:uiPriority w:val="99"/>
    <w:unhideWhenUsed/>
    <w:rsid w:val="006015F9"/>
    <w:pPr>
      <w:tabs>
        <w:tab w:val="center" w:pos="4680"/>
        <w:tab w:val="right" w:pos="9360"/>
      </w:tabs>
      <w:spacing w:after="0"/>
    </w:pPr>
    <w:rPr>
      <w:sz w:val="20"/>
    </w:rPr>
  </w:style>
  <w:style w:type="character" w:customStyle="1" w:styleId="HeaderChar">
    <w:name w:val="Header Char"/>
    <w:basedOn w:val="DefaultParagraphFont"/>
    <w:link w:val="Header"/>
    <w:uiPriority w:val="99"/>
    <w:rsid w:val="006015F9"/>
    <w:rPr>
      <w:rFonts w:ascii="Calibri" w:eastAsia="Times New Roman" w:hAnsi="Calibri" w:cs="Times New Roman"/>
      <w:sz w:val="20"/>
      <w:szCs w:val="24"/>
      <w:lang w:val="en-CA"/>
    </w:rPr>
  </w:style>
  <w:style w:type="paragraph" w:styleId="Footer">
    <w:name w:val="footer"/>
    <w:basedOn w:val="Normal"/>
    <w:link w:val="FooterChar"/>
    <w:uiPriority w:val="99"/>
    <w:unhideWhenUsed/>
    <w:rsid w:val="00811C97"/>
    <w:pPr>
      <w:tabs>
        <w:tab w:val="center" w:pos="4680"/>
        <w:tab w:val="right" w:pos="9360"/>
      </w:tabs>
      <w:spacing w:after="0"/>
    </w:pPr>
  </w:style>
  <w:style w:type="character" w:customStyle="1" w:styleId="FooterChar">
    <w:name w:val="Footer Char"/>
    <w:basedOn w:val="DefaultParagraphFont"/>
    <w:link w:val="Footer"/>
    <w:uiPriority w:val="99"/>
    <w:rsid w:val="00811C97"/>
    <w:rPr>
      <w:rFonts w:ascii="Calibri" w:eastAsia="Times New Roman" w:hAnsi="Calibri" w:cs="Times New Roman"/>
      <w:sz w:val="24"/>
      <w:szCs w:val="24"/>
      <w:lang w:val="en-CA"/>
    </w:rPr>
  </w:style>
  <w:style w:type="character" w:customStyle="1" w:styleId="normaltextrun">
    <w:name w:val="normaltextrun"/>
    <w:basedOn w:val="DefaultParagraphFont"/>
    <w:rsid w:val="00FB5DC3"/>
  </w:style>
  <w:style w:type="character" w:customStyle="1" w:styleId="eop">
    <w:name w:val="eop"/>
    <w:basedOn w:val="DefaultParagraphFont"/>
    <w:rsid w:val="00FB5DC3"/>
  </w:style>
  <w:style w:type="paragraph" w:styleId="NoSpacing">
    <w:name w:val="No Spacing"/>
    <w:uiPriority w:val="1"/>
    <w:qFormat/>
    <w:rsid w:val="00FB5DC3"/>
    <w:rPr>
      <w:rFonts w:ascii="Arial" w:eastAsia="MS Mincho" w:hAnsi="Arial" w:cs="Times New Roman"/>
      <w:sz w:val="24"/>
      <w:szCs w:val="24"/>
      <w:lang w:val="en-CA" w:eastAsia="ja-JP"/>
    </w:rPr>
  </w:style>
  <w:style w:type="character" w:styleId="Emphasis">
    <w:name w:val="Emphasis"/>
    <w:basedOn w:val="DefaultParagraphFont"/>
    <w:uiPriority w:val="20"/>
    <w:qFormat/>
    <w:rsid w:val="00010D9F"/>
    <w:rPr>
      <w:i/>
      <w:iCs/>
    </w:rPr>
  </w:style>
  <w:style w:type="character" w:styleId="Hyperlink">
    <w:name w:val="Hyperlink"/>
    <w:rsid w:val="00FA62D3"/>
    <w:rPr>
      <w:rFonts w:ascii="Verdana" w:hAnsi="Verdana"/>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ewardship@united-church.c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2.5/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sa/2.5/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5EDE9C2D650443B4273AE41CC1A695" ma:contentTypeVersion="18" ma:contentTypeDescription="Create a new document." ma:contentTypeScope="" ma:versionID="0a8045a2317127c4708c5942ee71d32b">
  <xsd:schema xmlns:xsd="http://www.w3.org/2001/XMLSchema" xmlns:xs="http://www.w3.org/2001/XMLSchema" xmlns:p="http://schemas.microsoft.com/office/2006/metadata/properties" xmlns:ns2="eb6d8c5d-5b31-4807-8756-a31b61bec20d" xmlns:ns3="4d196d2a-4727-4f97-9898-bebbd15f8316" xmlns:ns4="6599bc83-b20a-4fbd-85f2-25218f81fa23" targetNamespace="http://schemas.microsoft.com/office/2006/metadata/properties" ma:root="true" ma:fieldsID="77830a6ba8ad49a97a7abbb08d920940" ns2:_="" ns3:_="" ns4:_="">
    <xsd:import namespace="eb6d8c5d-5b31-4807-8756-a31b61bec20d"/>
    <xsd:import namespace="4d196d2a-4727-4f97-9898-bebbd15f8316"/>
    <xsd:import namespace="6599bc83-b20a-4fbd-85f2-25218f81fa23"/>
    <xsd:element name="properties">
      <xsd:complexType>
        <xsd:sequence>
          <xsd:element name="documentManagement">
            <xsd:complexType>
              <xsd:all>
                <xsd:element ref="ns2:Region" minOccurs="0"/>
                <xsd:element ref="ns3:DocumentType" minOccurs="0"/>
                <xsd:element ref="ns3:Owner_x002f_Program" minOccurs="0"/>
                <xsd:element ref="ns4:SharedWithUsers" minOccurs="0"/>
                <xsd:element ref="ns4:SharedWithDetail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Metadata" minOccurs="0"/>
                <xsd:element ref="ns3:MediaServiceFastMetadata" minOccurs="0"/>
                <xsd:element ref="ns3:Topic" minOccurs="0"/>
                <xsd:element ref="ns3:Languag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Region" ma:index="8" nillable="true" ma:displayName="Region" ma:default="" ma:format="Dropdown" ma:internalName="Region">
      <xsd:simpleType>
        <xsd:restriction base="dms:Choice">
          <xsd:enumeration value="choicesPlaceholder1"/>
          <xsd:enumeration value="choicesPlaceholder2"/>
          <xsd:enumeration value="choicesPlaceholder3"/>
        </xsd:restriction>
      </xsd:simpleType>
    </xsd:element>
    <xsd:element name="TaxCatchAll" ma:index="16" nillable="true" ma:displayName="Taxonomy Catch All Column" ma:hidden="true" ma:list="{d0590a80-c9cb-44a2-8173-dc50a122f245}" ma:internalName="TaxCatchAll" ma:showField="CatchAllData" ma:web="6599bc83-b20a-4fbd-85f2-25218f81fa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196d2a-4727-4f97-9898-bebbd15f8316" elementFormDefault="qualified">
    <xsd:import namespace="http://schemas.microsoft.com/office/2006/documentManagement/types"/>
    <xsd:import namespace="http://schemas.microsoft.com/office/infopath/2007/PartnerControls"/>
    <xsd:element name="DocumentType" ma:index="9" nillable="true" ma:displayName="Document Type" ma:description="Category of Web source file" ma:format="Dropdown" ma:internalName="DocumentType">
      <xsd:simpleType>
        <xsd:restriction base="dms:Choice">
          <xsd:enumeration value="Handbook/Guideline"/>
          <xsd:enumeration value="Form"/>
          <xsd:enumeration value="Letter/Official Statement"/>
          <xsd:enumeration value="Other"/>
          <xsd:enumeration value="Template"/>
          <xsd:enumeration value="Workshop"/>
          <xsd:enumeration value="Policy"/>
          <xsd:enumeration value="Fact Sheet/FAQ"/>
          <xsd:enumeration value="Service/Liturgy"/>
          <xsd:enumeration value="Sermon"/>
          <xsd:enumeration value="Study Document"/>
          <xsd:enumeration value="Worship: Other"/>
          <xsd:enumeration value="Report"/>
          <xsd:enumeration value="Prayer"/>
          <xsd:enumeration value="Video transcript"/>
          <xsd:enumeration value="Music"/>
          <xsd:enumeration value="Brochure"/>
        </xsd:restriction>
      </xsd:simpleType>
    </xsd:element>
    <xsd:element name="Owner_x002f_Program" ma:index="10" nillable="true" ma:displayName="Owner/Area of Work" ma:description="The staff team, area of work, or program the document belongs to" ma:format="Dropdown" ma:internalName="Owner_x002f_Program">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c940ca1-5ff5-4c12-9ecd-e33ede4a829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Topic" ma:index="24" nillable="true" ma:displayName="Subject" ma:description="Program or area of work of document" ma:format="Dropdown" ma:internalName="Topic">
      <xsd:complexType>
        <xsd:complexContent>
          <xsd:extension base="dms:MultiChoice">
            <xsd:sequence>
              <xsd:element name="Value" maxOccurs="unbounded" minOccurs="0" nillable="true">
                <xsd:simpleType>
                  <xsd:restriction base="dms:Choice">
                    <xsd:enumeration value="Candidacy Pathway"/>
                    <xsd:enumeration value="Pastoral Relations"/>
                    <xsd:enumeration value="Admission from Other Denominations"/>
                    <xsd:enumeration value="Human Resources and Payroll"/>
                    <xsd:enumeration value="Supervised Ministry Ed (SME)"/>
                    <xsd:enumeration value="Office of Vocation"/>
                    <xsd:enumeration value="Governance"/>
                    <xsd:enumeration value="Communications"/>
                    <xsd:enumeration value="Intentional Interim Ministry"/>
                    <xsd:enumeration value="M&amp;P Committees"/>
                    <xsd:enumeration value="Health &amp; Safety"/>
                    <xsd:enumeration value="Administration"/>
                    <xsd:enumeration value="Loans, Grants, Bursaries, Scholarships"/>
                    <xsd:enumeration value="Social Justice"/>
                    <xsd:enumeration value="Finance"/>
                    <xsd:enumeration value="Indigenous Justice"/>
                    <xsd:enumeration value="Worship/Prayer"/>
                    <xsd:enumeration value="Global Partners"/>
                    <xsd:enumeration value="Duty of Care"/>
                    <xsd:enumeration value="Anti-Racism"/>
                    <xsd:enumeration value="Stewardship"/>
                    <xsd:enumeration value="Insurance"/>
                    <xsd:enumeration value="Theological Education"/>
                    <xsd:enumeration value="Theology"/>
                    <xsd:enumeration value="Gender/Sexuality/Orientation"/>
                    <xsd:enumeration value="Disability/Equity"/>
                    <xsd:enumeration value="Ecumenism"/>
                    <xsd:enumeration value="Full Communion"/>
                    <xsd:enumeration value="Moderator"/>
                    <xsd:enumeration value="Children and Youth"/>
                    <xsd:enumeration value="Music: policy/theology"/>
                    <xsd:enumeration value="Mission and Service"/>
                    <xsd:enumeration value="Pension &amp; Benefits"/>
                    <xsd:enumeration value="Interfaith"/>
                    <xsd:enumeration value="United Church/Strat Plan/Call Vision"/>
                    <xsd:enumeration value="Committee Members/Nominations"/>
                  </xsd:restriction>
                </xsd:simpleType>
              </xsd:element>
            </xsd:sequence>
          </xsd:extension>
        </xsd:complexContent>
      </xsd:complexType>
    </xsd:element>
    <xsd:element name="Language" ma:index="25" nillable="true" ma:displayName="Language" ma:description="Language of Web source file" ma:format="Dropdown" ma:internalName="Language">
      <xsd:simpleType>
        <xsd:restriction base="dms:Choice">
          <xsd:enumeration value="English"/>
          <xsd:enumeration value="French"/>
          <xsd:enumeration value="Spanish"/>
          <xsd:enumeration value="Korean"/>
        </xsd:restriction>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99bc83-b20a-4fbd-85f2-25218f81fa2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c940ca1-5ff5-4c12-9ecd-e33ede4a829f"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eb6d8c5d-5b31-4807-8756-a31b61bec20d" xsi:nil="true"/>
    <Region xmlns="eb6d8c5d-5b31-4807-8756-a31b61bec20d" xsi:nil="true"/>
    <DocumentType xmlns="4d196d2a-4727-4f97-9898-bebbd15f8316" xsi:nil="true"/>
    <Owner_x002f_Program xmlns="4d196d2a-4727-4f97-9898-bebbd15f8316" xsi:nil="true"/>
    <lcf76f155ced4ddcb4097134ff3c332f xmlns="4d196d2a-4727-4f97-9898-bebbd15f8316">
      <Terms xmlns="http://schemas.microsoft.com/office/infopath/2007/PartnerControls"/>
    </lcf76f155ced4ddcb4097134ff3c332f>
    <Topic xmlns="4d196d2a-4727-4f97-9898-bebbd15f8316" xsi:nil="true"/>
    <Language xmlns="4d196d2a-4727-4f97-9898-bebbd15f8316" xsi:nil="true"/>
  </documentManagement>
</p:properties>
</file>

<file path=customXml/itemProps1.xml><?xml version="1.0" encoding="utf-8"?>
<ds:datastoreItem xmlns:ds="http://schemas.openxmlformats.org/officeDocument/2006/customXml" ds:itemID="{BFBF98FA-6470-4813-B994-2EE76B2FCA8E}">
  <ds:schemaRefs>
    <ds:schemaRef ds:uri="http://schemas.microsoft.com/sharepoint/v3/contenttype/forms"/>
  </ds:schemaRefs>
</ds:datastoreItem>
</file>

<file path=customXml/itemProps2.xml><?xml version="1.0" encoding="utf-8"?>
<ds:datastoreItem xmlns:ds="http://schemas.openxmlformats.org/officeDocument/2006/customXml" ds:itemID="{9668F3E7-E826-43B5-BD86-6BFF78D8D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d8c5d-5b31-4807-8756-a31b61bec20d"/>
    <ds:schemaRef ds:uri="4d196d2a-4727-4f97-9898-bebbd15f8316"/>
    <ds:schemaRef ds:uri="6599bc83-b20a-4fbd-85f2-25218f81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64891D-FD1D-4921-A75D-FD1DDC56ACEA}">
  <ds:schemaRefs>
    <ds:schemaRef ds:uri="Microsoft.SharePoint.Taxonomy.ContentTypeSync"/>
  </ds:schemaRefs>
</ds:datastoreItem>
</file>

<file path=customXml/itemProps4.xml><?xml version="1.0" encoding="utf-8"?>
<ds:datastoreItem xmlns:ds="http://schemas.openxmlformats.org/officeDocument/2006/customXml" ds:itemID="{B6825C9A-B27D-4DA8-9F57-C79E53EB803E}">
  <ds:schemaRefs>
    <ds:schemaRef ds:uri="http://purl.org/dc/terms/"/>
    <ds:schemaRef ds:uri="http://schemas.microsoft.com/office/2006/documentManagement/types"/>
    <ds:schemaRef ds:uri="http://schemas.microsoft.com/office/infopath/2007/PartnerControls"/>
    <ds:schemaRef ds:uri="eb6d8c5d-5b31-4807-8756-a31b61bec20d"/>
    <ds:schemaRef ds:uri="http://purl.org/dc/dcmitype/"/>
    <ds:schemaRef ds:uri="http://purl.org/dc/elements/1.1/"/>
    <ds:schemaRef ds:uri="4d196d2a-4727-4f97-9898-bebbd15f8316"/>
    <ds:schemaRef ds:uri="6599bc83-b20a-4fbd-85f2-25218f81fa23"/>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Pages>
  <Words>735</Words>
  <Characters>4195</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Stewardship Seconds: January-June 2025</vt:lpstr>
      <vt:lpstr>Stewardship Seconds: January‒June 2025</vt:lpstr>
      <vt:lpstr>    January 5: Second Sunday after Christmas</vt:lpstr>
      <vt:lpstr>    January 12: Baptism of the Lord</vt:lpstr>
      <vt:lpstr>    January 19: Second Sunday after Epiphany</vt:lpstr>
      <vt:lpstr>    January 26: Third Sunday after Epiphany</vt:lpstr>
      <vt:lpstr>    February 2: Fourth Sunday after Epiphany</vt:lpstr>
      <vt:lpstr>    February 9: Fifth Sunday after Epiphany</vt:lpstr>
      <vt:lpstr>    February 16: Sixth Sunday after Epiphany</vt:lpstr>
      <vt:lpstr>    February 23: Seventh Sunday after Epiphany</vt:lpstr>
      <vt:lpstr>    March 2: Transfiguration Sunday</vt:lpstr>
      <vt:lpstr>    March 9: First Sunday in Lent</vt:lpstr>
      <vt:lpstr>    March 16: Second Sunday in Lent</vt:lpstr>
      <vt:lpstr>    March 23: Third Sunday in Lent</vt:lpstr>
      <vt:lpstr>    March 30: Fourth Sunday in Lent</vt:lpstr>
      <vt:lpstr>    April 6: Fifth Sunday in Lent</vt:lpstr>
      <vt:lpstr>    April 13: Palm Sunday</vt:lpstr>
      <vt:lpstr>    April 20: Easter Sunday</vt:lpstr>
      <vt:lpstr>    April 27: Second Sunday of Easter</vt:lpstr>
      <vt:lpstr>    May 4: Third Sunday of Easter</vt:lpstr>
      <vt:lpstr>    May 11: Fourth Sunday of Easter</vt:lpstr>
      <vt:lpstr>    May 18: Fifth Sunday of Easter</vt:lpstr>
      <vt:lpstr>    May 25: Sixth Sunday of Easter</vt:lpstr>
      <vt:lpstr>    June 1: Seventh Sunday of Easter </vt:lpstr>
      <vt:lpstr>    June 8: Day of Pentecost</vt:lpstr>
      <vt:lpstr>    June 15: Trinity Sunday</vt:lpstr>
      <vt:lpstr>    June 22: Second Sunday after Pentecost</vt:lpstr>
      <vt:lpstr>    June 29: Third Sunday after Pentecost </vt:lpstr>
    </vt:vector>
  </TitlesOfParts>
  <Company>The United Church of Canada</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Stewardship Seconds: January-June 2025</dc:title>
  <dc:subject>Stewardship thoughts for Sunday bulletins and newsletters.</dc:subject>
  <dc:creator>The United Church of Canada</dc:creator>
  <cp:keywords>steward, worship, bulletin, giving, generosity</cp:keywords>
  <dc:description/>
  <cp:lastModifiedBy>Claudia Kutchukian</cp:lastModifiedBy>
  <cp:revision>31</cp:revision>
  <dcterms:created xsi:type="dcterms:W3CDTF">2023-12-21T21:09:00Z</dcterms:created>
  <dcterms:modified xsi:type="dcterms:W3CDTF">2024-12-06T21:39:00Z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0x010100A35EDE9C2D650443B4273AE41CC1A695</vt:lpwstr>
  </property>
  <property fmtid="{D5CDD505-2E9C-101B-9397-08002B2CF9AE}" pid="3" name="UCCMonth">
    <vt:lpwstr/>
  </property>
  <property fmtid="{D5CDD505-2E9C-101B-9397-08002B2CF9AE}" pid="4" name="uccDocumentType">
    <vt:lpwstr/>
  </property>
  <property fmtid="{D5CDD505-2E9C-101B-9397-08002B2CF9AE}" pid="5" name="UCCYear">
    <vt:lpwstr/>
  </property>
</Properties>
</file>